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01"/>
        <w:gridCol w:w="6137"/>
      </w:tblGrid>
      <w:tr w:rsidR="00FF0A9C" w:rsidRPr="00763ECB" w:rsidTr="00FF0A9C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A9C" w:rsidRPr="00763ECB" w:rsidRDefault="00FF0A9C" w:rsidP="001D05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14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A9C" w:rsidRDefault="00FF0A9C" w:rsidP="00FF0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Қазақстан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Республикасы</w:t>
            </w:r>
            <w:proofErr w:type="spellEnd"/>
            <w:proofErr w:type="gram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proofErr w:type="gramEnd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ілім</w:t>
            </w:r>
            <w:proofErr w:type="spellEnd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және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ғылым </w:t>
            </w:r>
          </w:p>
          <w:p w:rsidR="00FF0A9C" w:rsidRPr="00FF0A9C" w:rsidRDefault="00FF0A9C" w:rsidP="00FF0A9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министрінің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2018 жылғы </w:t>
            </w:r>
            <w:proofErr w:type="gram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  <w:proofErr w:type="gramEnd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қаңтардағы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13 бұйрығына</w:t>
            </w:r>
            <w:r w:rsidRPr="00FF0A9C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1-қосымша</w:t>
            </w:r>
          </w:p>
        </w:tc>
      </w:tr>
      <w:tr w:rsidR="00FF0A9C" w:rsidRPr="00763ECB" w:rsidTr="00FF0A9C">
        <w:trPr>
          <w:trHeight w:val="30"/>
          <w:tblCellSpacing w:w="0" w:type="auto"/>
        </w:trPr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A9C" w:rsidRPr="00763ECB" w:rsidRDefault="00FF0A9C" w:rsidP="001D05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A9C" w:rsidRDefault="00FF0A9C" w:rsidP="00FF0A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Қазақстан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Республикасы</w:t>
            </w:r>
            <w:proofErr w:type="spellEnd"/>
            <w:proofErr w:type="gram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proofErr w:type="gramEnd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және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ғылым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FF0A9C" w:rsidRPr="00FF0A9C" w:rsidRDefault="00FF0A9C" w:rsidP="00FF0A9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инистрінің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2015 жылғы 8 </w:t>
            </w:r>
            <w:proofErr w:type="gramStart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әуірдегі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173 бұйрығына</w:t>
            </w:r>
            <w:r w:rsidRPr="00FF0A9C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F0A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1-қосымша</w:t>
            </w:r>
          </w:p>
        </w:tc>
      </w:tr>
    </w:tbl>
    <w:p w:rsidR="00FF0A9C" w:rsidRDefault="00FF0A9C" w:rsidP="006C68F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68F9" w:rsidRPr="00763ECB" w:rsidRDefault="006C68F9" w:rsidP="006C68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"Үздік педагог" атағын беру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конкурсына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қатысу үшін құжаттар қабылдау"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 стандарты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"/>
      <w:bookmarkEnd w:id="0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1-тарау.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6"/>
      <w:bookmarkEnd w:id="1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1. "Үздік педагог" атағын беру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қатысу үшін құжаттар қабылдау"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қызметі (бұдан әрі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қызмет).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7"/>
      <w:bookmarkEnd w:id="2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(бұдан әрі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) әзірледі.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"/>
      <w:bookmarkEnd w:id="3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облыстардың, Астана және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қалаларының, облыстық маңызы бар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аудандар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мен қалалардың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органдары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(бұдан ә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) көрсетеді.</w:t>
      </w:r>
    </w:p>
    <w:bookmarkEnd w:id="4"/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құжаттарды қабылдау және нәтижесін беру көрсетілетін қызметті берушінің кеңсесі арқылы жүзеге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9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2-тарау.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тәртібі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0"/>
      <w:bookmarkEnd w:id="5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мерзі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6"/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өрсетілетін қызмет үш кезеңнен тұрады.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I кезең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ұйымдарының педагог қызметкерлері аудандық және қалалық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бөлімдеріне құжаттарды тапсырған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әуірде;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II кезең – аудандық және қалалық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бөлімдері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ің өкілдері алдыңғы кезеңде таңдап алынған құжаттарды облыстық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басқармаларына тапсырған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мамырда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III кезең – облыстық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басқармалары, Республикалық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мектептер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өкілдері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Министрлікке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құжаттарды тапсырған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тамы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қыркүйекте.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Құжаттар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тапсыру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үшін күтудің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20 минут;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қызмет көрсетудің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20 минут.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1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 қағ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аз ж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үзінде.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2"/>
      <w:bookmarkEnd w:id="7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      6.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қызметтің нәтижесі - "Үздік педагог" атағын беру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қатысу үшін құжаттарды қабылдау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нысандағы қолхат, не осы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 стандартының 10-тармағында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негіздеме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көрсетуден бас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дәлелді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8"/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көрсетудің нәтижесін ұсыну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 қағ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аз ж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үзінде.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"/>
      <w:r w:rsidRPr="00763E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7.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тұлғаларға (бұдан ә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4"/>
      <w:bookmarkEnd w:id="9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берушінің жұмыс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еңбек заңнамасына сәйкес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күндерін қоспағанда, дүйсенбі мен жұма аралығында сағат 13.00-ден 14.30-ға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09.00-ден 18.30-ға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bookmarkEnd w:id="10"/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Құжаттарды қабылдау және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қызметтің нәтижесін беру сағат 13.00-ден 14.30-ға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09.00-ден 17.30-ға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жүзеге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Қабылдау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жазылусыз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жеделдеті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көрсетусіз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күту тәртібімен жүзеге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5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9.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жү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інген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қажетті құжаттардың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48"/>
      <w:bookmarkEnd w:id="11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1) осы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стандартына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қосымшаға сәйкес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өтінім;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49"/>
      <w:bookmarkEnd w:id="12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2) облыстардың, Астана және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қалалары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басқармаларының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растаған Конкурс қатысушысына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ұсыным;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50"/>
      <w:bookmarkEnd w:id="13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3) жұмыс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растаған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кадрларды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жөніндегі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парағы;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51"/>
      <w:bookmarkEnd w:id="14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куәландыратын құжаттың көшірмесі;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52"/>
      <w:bookmarkEnd w:id="15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5) педагог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портфолиосы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53"/>
      <w:bookmarkEnd w:id="16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6)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қа қатысушының өзінің педагогикалық қызметі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есебі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54"/>
      <w:bookmarkEnd w:id="17"/>
      <w:r w:rsidRPr="00763ECB">
        <w:rPr>
          <w:rFonts w:ascii="Times New Roman" w:hAnsi="Times New Roman" w:cs="Times New Roman"/>
          <w:color w:val="000000"/>
          <w:sz w:val="28"/>
          <w:szCs w:val="28"/>
        </w:rPr>
        <w:t>      7) электрондық тасымалдағыштағы (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компакт-дискідегі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) сабақтар;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55"/>
      <w:bookmarkEnd w:id="18"/>
      <w:r w:rsidRPr="00763ECB">
        <w:rPr>
          <w:rFonts w:ascii="Times New Roman" w:hAnsi="Times New Roman" w:cs="Times New Roman"/>
          <w:color w:val="000000"/>
          <w:sz w:val="28"/>
          <w:szCs w:val="28"/>
        </w:rPr>
        <w:t>      8) эссе;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56"/>
      <w:bookmarkEnd w:id="19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9)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қа қатысушының карточкалық базадағы 20 таңбалы қолданыстағы ағымдағы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шоты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хабарлама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26"/>
      <w:bookmarkEnd w:id="20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10.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57"/>
      <w:bookmarkEnd w:id="21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үші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ұсынған құжаттардың және (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олардағы мағлұматтардың (деректердің) дұрыс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еместігі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58"/>
      <w:bookmarkEnd w:id="22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(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ұсынылған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материалдар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және мәліметтер қажетті талаптарға сәйкес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келмеген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өрсетуден бас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тартады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59"/>
      <w:bookmarkEnd w:id="23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     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осы стандарттың 9-тармағында қарастырылған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тізбеге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сәйкес құжаттар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толық ұсынбаған және (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қолдану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өткен құжаттарды ұсынған жағдайда,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ерікті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інде құжаттарды қабылдаудан бас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қолхат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27"/>
      <w:bookmarkEnd w:id="24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3-тарау.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атқарушы органдарының,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өрсетілетін </w:t>
      </w:r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қызметті берушінің және (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оның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адамдарының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, әрекетіне (әрекетсіздігіне) шағымдану тәртібі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28"/>
      <w:bookmarkEnd w:id="25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      11.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және (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оның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әрекетіне (әрекетсіздігіне) шағымдану үшін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түрде шағым осы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стандартының 13-тармағында көрсетілген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басшысының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пошта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кеңсесі арқылы қолм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қол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0"/>
      <w:bookmarkEnd w:id="26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Шағымда көрсетілетін қызметті алушының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әкесінің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болcа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), пошталық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 көрсетіледі.Шағымға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қол қояды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ағымды қабылдаған адамның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, әкесінің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(бар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шағымға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көрсетіліп, көрсетілетін қызметті берушінің кеңсесінде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тіркелуі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(мөртаңба,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іс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нөмірі мен күні) шағымның қабылданғанын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61"/>
      <w:bookmarkEnd w:id="27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берушінің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алушының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шағымы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бес жұмыс күні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62"/>
      <w:bookmarkEnd w:id="28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Көрсетілген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қызметтің нәтижелерімен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әкілетті органға шағыммен жүгіне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63"/>
      <w:bookmarkEnd w:id="29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Мемлекеттiк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жөнiндегi уәкiлеттi органның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алушының шағымы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он бес жұмыс күні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29"/>
      <w:bookmarkEnd w:id="30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12. Көрсетілген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нәтижелерімен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жағдайларда, көрсетілетін қызметті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заңнамасында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тәртіппен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сот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қа жүгінуге құқылы.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30"/>
      <w:bookmarkEnd w:id="31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4-тарау.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көрсетудің, оның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ішінде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электронды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нысанда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көрсетілетін қызмет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қойылатын өзге де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31"/>
      <w:bookmarkEnd w:id="32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13.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орындарының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мекенжайлары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орналастырылған.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32"/>
      <w:bookmarkEnd w:id="33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14.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алушының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тәртібі мен мәртебесі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қашықтықтан қол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мүмкіндігі бар.</w:t>
      </w:r>
      <w:proofErr w:type="gramEnd"/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33"/>
      <w:bookmarkEnd w:id="34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15.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 қызметтерінің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телефоны: 8-800-080-777,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орталығы:1414, 8800-080-7777.</w:t>
      </w:r>
    </w:p>
    <w:p w:rsidR="006C68F9" w:rsidRPr="00763ECB" w:rsidRDefault="006C68F9" w:rsidP="00FF0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z35"/>
      <w:bookmarkEnd w:id="35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"Үздік педагог" атағын беру </w:t>
      </w:r>
      <w:proofErr w:type="spell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конкурсына</w:t>
      </w:r>
      <w:proofErr w:type="spell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</w:t>
      </w:r>
      <w:proofErr w:type="gramStart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атысу</w:t>
      </w:r>
      <w:proofErr w:type="gramEnd"/>
      <w:r w:rsidRPr="00763ECB">
        <w:rPr>
          <w:rFonts w:ascii="Times New Roman" w:hAnsi="Times New Roman" w:cs="Times New Roman"/>
          <w:b/>
          <w:color w:val="000000"/>
          <w:sz w:val="28"/>
          <w:szCs w:val="28"/>
        </w:rPr>
        <w:t>ға арналған Өтінім</w:t>
      </w:r>
    </w:p>
    <w:bookmarkEnd w:id="36"/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қа қатысуға жіберуіңізді сұраймын. Өзім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мәліметтерді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8"/>
        <w:gridCol w:w="6841"/>
        <w:gridCol w:w="319"/>
      </w:tblGrid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ұмыс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Т.А.Ә. (бар болған жағдайда) толық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Туған күні,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Педагогикалық өтілі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Лауазымдағы жұмыс өтілі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(қандай оқу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орнын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факультетті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қай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бітірді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іктілік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Инде</w:t>
            </w:r>
            <w:proofErr w:type="gram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көрсе</w:t>
            </w:r>
            <w:proofErr w:type="gram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тілген үйінің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куәлігінің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деректері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(нөмі</w:t>
            </w:r>
            <w:proofErr w:type="gram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і, қашан және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кім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берді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сәйкестендіру нөмірі)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телефоны (үй, ұялы)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68F9" w:rsidRPr="00763ECB" w:rsidTr="0023140A">
        <w:trPr>
          <w:trHeight w:val="30"/>
          <w:tblCellSpacing w:w="0" w:type="auto"/>
        </w:trPr>
        <w:tc>
          <w:tcPr>
            <w:tcW w:w="3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Марапаттары</w:t>
            </w:r>
            <w:proofErr w:type="spellEnd"/>
            <w:r w:rsidRPr="00763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көтермелеулері</w:t>
            </w:r>
          </w:p>
        </w:tc>
        <w:tc>
          <w:tcPr>
            <w:tcW w:w="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8F9" w:rsidRPr="00763ECB" w:rsidRDefault="006C68F9" w:rsidP="006C68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E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Қосымша: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қа қатысу үшін құжаттар _____ парақ.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Өтінімнің толтырылған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үні ________________________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қа қатысушының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қолы _________________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763ECB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63ECB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 басшысының қолы ________________</w:t>
      </w:r>
    </w:p>
    <w:p w:rsidR="006C68F9" w:rsidRPr="00763ECB" w:rsidRDefault="006C68F9" w:rsidP="006C6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ECB">
        <w:rPr>
          <w:rFonts w:ascii="Times New Roman" w:hAnsi="Times New Roman" w:cs="Times New Roman"/>
          <w:color w:val="000000"/>
          <w:sz w:val="28"/>
          <w:szCs w:val="28"/>
        </w:rPr>
        <w:t xml:space="preserve">       М.О.</w:t>
      </w:r>
    </w:p>
    <w:p w:rsidR="00816C92" w:rsidRDefault="00816C92" w:rsidP="006C68F9">
      <w:pPr>
        <w:jc w:val="both"/>
      </w:pPr>
    </w:p>
    <w:p w:rsidR="00FF0A9C" w:rsidRDefault="00FF0A9C" w:rsidP="006C68F9">
      <w:pPr>
        <w:jc w:val="both"/>
      </w:pPr>
    </w:p>
    <w:p w:rsidR="00FF0A9C" w:rsidRDefault="00FF0A9C" w:rsidP="006C68F9">
      <w:pPr>
        <w:jc w:val="both"/>
      </w:pPr>
    </w:p>
    <w:sectPr w:rsidR="00FF0A9C" w:rsidSect="006C68F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68F9"/>
    <w:rsid w:val="006C68F9"/>
    <w:rsid w:val="00816C92"/>
    <w:rsid w:val="00DE22DA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1196</Words>
  <Characters>6818</Characters>
  <Application>Microsoft Office Word</Application>
  <DocSecurity>0</DocSecurity>
  <Lines>56</Lines>
  <Paragraphs>15</Paragraphs>
  <ScaleCrop>false</ScaleCrop>
  <Company>КГУ ШЛ "Саулет"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2018-09-24T11:59:00Z</cp:lastPrinted>
  <dcterms:created xsi:type="dcterms:W3CDTF">2018-09-21T06:05:00Z</dcterms:created>
  <dcterms:modified xsi:type="dcterms:W3CDTF">2018-09-24T12:01:00Z</dcterms:modified>
</cp:coreProperties>
</file>